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93165" w14:textId="77777777" w:rsidR="005F7DBE" w:rsidRPr="00A32F3C" w:rsidRDefault="005F7DBE" w:rsidP="005F7DBE">
      <w:pPr>
        <w:spacing w:after="0" w:line="240" w:lineRule="auto"/>
        <w:rPr>
          <w:rFonts w:ascii="Arial" w:eastAsia="Times" w:hAnsi="Arial" w:cs="Times New Roman"/>
          <w:sz w:val="24"/>
          <w:szCs w:val="20"/>
        </w:rPr>
      </w:pPr>
      <w:r w:rsidRPr="00A32F3C">
        <w:rPr>
          <w:rFonts w:ascii="Arial" w:eastAsia="Times" w:hAnsi="Arial" w:cs="Times New Roman"/>
          <w:noProof/>
          <w:sz w:val="24"/>
          <w:szCs w:val="20"/>
        </w:rPr>
        <w:drawing>
          <wp:inline distT="0" distB="0" distL="0" distR="0" wp14:anchorId="1EDB541F" wp14:editId="5F36EB1F">
            <wp:extent cx="3019425" cy="628650"/>
            <wp:effectExtent l="0" t="0" r="9525" b="0"/>
            <wp:docPr id="1" name="Picture 1" descr="BV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H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9425" cy="628650"/>
                    </a:xfrm>
                    <a:prstGeom prst="rect">
                      <a:avLst/>
                    </a:prstGeom>
                    <a:noFill/>
                    <a:ln>
                      <a:noFill/>
                    </a:ln>
                  </pic:spPr>
                </pic:pic>
              </a:graphicData>
            </a:graphic>
          </wp:inline>
        </w:drawing>
      </w:r>
    </w:p>
    <w:p w14:paraId="1468A352" w14:textId="77777777" w:rsidR="005F7DBE" w:rsidRPr="00A32F3C" w:rsidRDefault="005F7DBE" w:rsidP="005F7DBE">
      <w:pPr>
        <w:spacing w:after="0" w:line="240" w:lineRule="auto"/>
        <w:rPr>
          <w:rFonts w:ascii="Arial" w:eastAsia="Times" w:hAnsi="Arial" w:cs="Times New Roman"/>
          <w:sz w:val="24"/>
          <w:szCs w:val="20"/>
        </w:rPr>
      </w:pPr>
    </w:p>
    <w:p w14:paraId="0D4E3A0A" w14:textId="77777777" w:rsidR="005F7DBE" w:rsidRPr="00A32F3C" w:rsidRDefault="005F7DBE" w:rsidP="005F7DBE">
      <w:pPr>
        <w:spacing w:after="0" w:line="240" w:lineRule="auto"/>
        <w:rPr>
          <w:rFonts w:ascii="Arial" w:eastAsia="Times" w:hAnsi="Arial" w:cs="Times New Roman"/>
          <w:sz w:val="24"/>
          <w:szCs w:val="20"/>
        </w:rPr>
      </w:pPr>
    </w:p>
    <w:p w14:paraId="0D153C6C" w14:textId="39A489A0" w:rsidR="005F7DBE" w:rsidRPr="00A32F3C" w:rsidRDefault="005F7DBE" w:rsidP="005F7DBE">
      <w:pPr>
        <w:spacing w:after="0" w:line="240" w:lineRule="auto"/>
        <w:rPr>
          <w:rFonts w:ascii="Arial" w:eastAsia="Times" w:hAnsi="Arial" w:cs="Times New Roman"/>
          <w:b/>
          <w:sz w:val="24"/>
          <w:szCs w:val="20"/>
        </w:rPr>
      </w:pPr>
      <w:r w:rsidRPr="00A32F3C">
        <w:rPr>
          <w:rFonts w:ascii="Arial" w:eastAsia="Times" w:hAnsi="Arial" w:cs="Times New Roman"/>
          <w:b/>
          <w:sz w:val="24"/>
          <w:szCs w:val="20"/>
        </w:rPr>
        <w:t>FOR IMMEDIATE RELEASE</w:t>
      </w:r>
      <w:r w:rsidRPr="00A32F3C">
        <w:rPr>
          <w:rFonts w:ascii="Arial" w:eastAsia="Times" w:hAnsi="Arial" w:cs="Times New Roman"/>
          <w:b/>
          <w:sz w:val="24"/>
          <w:szCs w:val="20"/>
        </w:rPr>
        <w:tab/>
      </w:r>
      <w:r w:rsidRPr="00A32F3C">
        <w:rPr>
          <w:rFonts w:ascii="Arial" w:eastAsia="Times" w:hAnsi="Arial" w:cs="Times New Roman"/>
          <w:b/>
          <w:sz w:val="24"/>
          <w:szCs w:val="20"/>
        </w:rPr>
        <w:tab/>
      </w:r>
      <w:r w:rsidRPr="00A32F3C">
        <w:rPr>
          <w:rFonts w:ascii="Arial" w:eastAsia="Times" w:hAnsi="Arial" w:cs="Times New Roman"/>
          <w:b/>
          <w:sz w:val="24"/>
          <w:szCs w:val="20"/>
        </w:rPr>
        <w:tab/>
      </w:r>
      <w:r w:rsidRPr="00A32F3C">
        <w:rPr>
          <w:rFonts w:ascii="Arial" w:eastAsia="Times" w:hAnsi="Arial" w:cs="Times New Roman"/>
          <w:b/>
          <w:sz w:val="24"/>
          <w:szCs w:val="20"/>
        </w:rPr>
        <w:tab/>
        <w:t xml:space="preserve">                         </w:t>
      </w:r>
      <w:r w:rsidR="00116DFA">
        <w:rPr>
          <w:rFonts w:ascii="Arial" w:eastAsia="Times" w:hAnsi="Arial" w:cs="Times New Roman"/>
          <w:b/>
          <w:sz w:val="24"/>
          <w:szCs w:val="20"/>
        </w:rPr>
        <w:t>March 1</w:t>
      </w:r>
      <w:r w:rsidR="00EE5231">
        <w:rPr>
          <w:rFonts w:ascii="Arial" w:eastAsia="Times" w:hAnsi="Arial" w:cs="Times New Roman"/>
          <w:b/>
          <w:sz w:val="24"/>
          <w:szCs w:val="20"/>
        </w:rPr>
        <w:t>8</w:t>
      </w:r>
      <w:r w:rsidR="00116DFA">
        <w:rPr>
          <w:rFonts w:ascii="Arial" w:eastAsia="Times" w:hAnsi="Arial" w:cs="Times New Roman"/>
          <w:b/>
          <w:sz w:val="24"/>
          <w:szCs w:val="20"/>
        </w:rPr>
        <w:t>, 2020</w:t>
      </w:r>
    </w:p>
    <w:p w14:paraId="02BBA3D9" w14:textId="77777777" w:rsidR="005F7DBE" w:rsidRPr="00A32F3C" w:rsidRDefault="005F7DBE" w:rsidP="005F7DBE">
      <w:pPr>
        <w:spacing w:after="0" w:line="240" w:lineRule="auto"/>
        <w:rPr>
          <w:rFonts w:ascii="Arial" w:eastAsia="Times" w:hAnsi="Arial" w:cs="Times New Roman"/>
          <w:b/>
          <w:sz w:val="24"/>
          <w:szCs w:val="20"/>
        </w:rPr>
      </w:pPr>
    </w:p>
    <w:p w14:paraId="7389808A" w14:textId="5CC7F677" w:rsidR="005F7DBE" w:rsidRPr="00A32F3C" w:rsidRDefault="005F7DBE" w:rsidP="005F7DBE">
      <w:pPr>
        <w:spacing w:after="0" w:line="240" w:lineRule="auto"/>
        <w:rPr>
          <w:rFonts w:ascii="Arial" w:eastAsia="Times" w:hAnsi="Arial" w:cs="Times New Roman"/>
          <w:b/>
          <w:sz w:val="24"/>
          <w:szCs w:val="20"/>
        </w:rPr>
      </w:pPr>
      <w:r w:rsidRPr="00A32F3C">
        <w:rPr>
          <w:rFonts w:ascii="Arial" w:eastAsia="Times" w:hAnsi="Arial" w:cs="Times New Roman"/>
          <w:b/>
          <w:sz w:val="24"/>
          <w:szCs w:val="20"/>
        </w:rPr>
        <w:t>CONTACT:</w:t>
      </w:r>
      <w:r w:rsidRPr="00A32F3C">
        <w:rPr>
          <w:rFonts w:ascii="Arial" w:eastAsia="Times" w:hAnsi="Arial" w:cs="Times New Roman"/>
          <w:b/>
          <w:sz w:val="24"/>
          <w:szCs w:val="20"/>
        </w:rPr>
        <w:tab/>
      </w:r>
      <w:r w:rsidR="00144C38">
        <w:rPr>
          <w:rFonts w:ascii="Arial" w:eastAsia="Times" w:hAnsi="Arial" w:cs="Times New Roman"/>
          <w:b/>
          <w:sz w:val="24"/>
          <w:szCs w:val="20"/>
        </w:rPr>
        <w:t>Madison Essinger</w:t>
      </w:r>
      <w:r w:rsidRPr="00A32F3C">
        <w:rPr>
          <w:rFonts w:ascii="Arial" w:eastAsia="Times" w:hAnsi="Arial" w:cs="Times New Roman"/>
          <w:b/>
          <w:sz w:val="24"/>
          <w:szCs w:val="20"/>
        </w:rPr>
        <w:t>, BVHS PR &amp; Marketing</w:t>
      </w:r>
    </w:p>
    <w:p w14:paraId="7D151DA0" w14:textId="77777777" w:rsidR="005F7DBE" w:rsidRPr="00A32F3C" w:rsidRDefault="005F7DBE" w:rsidP="005F7DBE">
      <w:pPr>
        <w:spacing w:after="0" w:line="240" w:lineRule="auto"/>
        <w:rPr>
          <w:rFonts w:ascii="Arial" w:eastAsia="Times" w:hAnsi="Arial" w:cs="Times New Roman"/>
          <w:b/>
          <w:sz w:val="24"/>
          <w:szCs w:val="20"/>
        </w:rPr>
      </w:pPr>
      <w:r w:rsidRPr="00A32F3C">
        <w:rPr>
          <w:rFonts w:ascii="Arial" w:eastAsia="Times" w:hAnsi="Arial" w:cs="Times New Roman"/>
          <w:b/>
          <w:sz w:val="24"/>
          <w:szCs w:val="20"/>
        </w:rPr>
        <w:tab/>
      </w:r>
      <w:r w:rsidRPr="00A32F3C">
        <w:rPr>
          <w:rFonts w:ascii="Arial" w:eastAsia="Times" w:hAnsi="Arial" w:cs="Times New Roman"/>
          <w:b/>
          <w:sz w:val="24"/>
          <w:szCs w:val="20"/>
        </w:rPr>
        <w:tab/>
        <w:t>419.423.5385</w:t>
      </w:r>
    </w:p>
    <w:p w14:paraId="2E1E7ED5" w14:textId="0ACC991A" w:rsidR="005F7DBE" w:rsidRDefault="005F7DBE" w:rsidP="005F7DBE">
      <w:pPr>
        <w:spacing w:after="0" w:line="240" w:lineRule="auto"/>
        <w:rPr>
          <w:rFonts w:ascii="Arial" w:eastAsia="Times" w:hAnsi="Arial" w:cs="Times New Roman"/>
          <w:b/>
          <w:sz w:val="24"/>
          <w:szCs w:val="20"/>
        </w:rPr>
      </w:pPr>
      <w:r w:rsidRPr="00A32F3C">
        <w:rPr>
          <w:rFonts w:ascii="Arial" w:eastAsia="Times" w:hAnsi="Arial" w:cs="Times New Roman"/>
          <w:b/>
          <w:sz w:val="24"/>
          <w:szCs w:val="20"/>
        </w:rPr>
        <w:tab/>
      </w:r>
      <w:r w:rsidRPr="00A32F3C">
        <w:rPr>
          <w:rFonts w:ascii="Arial" w:eastAsia="Times" w:hAnsi="Arial" w:cs="Times New Roman"/>
          <w:b/>
          <w:sz w:val="24"/>
          <w:szCs w:val="20"/>
        </w:rPr>
        <w:tab/>
      </w:r>
      <w:hyperlink r:id="rId6" w:history="1">
        <w:r w:rsidR="00F168ED" w:rsidRPr="00897506">
          <w:rPr>
            <w:rStyle w:val="Hyperlink"/>
            <w:rFonts w:ascii="Arial" w:eastAsia="Times" w:hAnsi="Arial" w:cs="Times New Roman"/>
            <w:b/>
            <w:sz w:val="24"/>
            <w:szCs w:val="20"/>
          </w:rPr>
          <w:t>messinger@bvhealthsystem.org</w:t>
        </w:r>
      </w:hyperlink>
    </w:p>
    <w:p w14:paraId="473774D2" w14:textId="77777777" w:rsidR="00F168ED" w:rsidRPr="00A32F3C" w:rsidRDefault="00F168ED" w:rsidP="00124AA7">
      <w:pPr>
        <w:spacing w:after="0" w:line="240" w:lineRule="auto"/>
        <w:jc w:val="center"/>
        <w:rPr>
          <w:rFonts w:ascii="Arial" w:eastAsia="Times" w:hAnsi="Arial" w:cs="Times New Roman"/>
          <w:b/>
          <w:sz w:val="24"/>
          <w:szCs w:val="20"/>
        </w:rPr>
      </w:pPr>
    </w:p>
    <w:p w14:paraId="62F48705" w14:textId="2C0B07BB" w:rsidR="005F7DBE" w:rsidRDefault="00124AA7" w:rsidP="00124AA7">
      <w:pPr>
        <w:spacing w:after="0" w:line="240" w:lineRule="auto"/>
        <w:jc w:val="center"/>
        <w:rPr>
          <w:rFonts w:ascii="Arial" w:eastAsia="Times" w:hAnsi="Arial" w:cs="Arial"/>
          <w:b/>
          <w:sz w:val="24"/>
          <w:szCs w:val="20"/>
        </w:rPr>
      </w:pPr>
      <w:r>
        <w:rPr>
          <w:rFonts w:ascii="Arial" w:eastAsia="Times" w:hAnsi="Arial" w:cs="Arial"/>
          <w:b/>
          <w:sz w:val="24"/>
          <w:szCs w:val="20"/>
        </w:rPr>
        <w:t xml:space="preserve">Blanchard Valley Health System Establishes </w:t>
      </w:r>
      <w:r w:rsidR="00A03E6B">
        <w:rPr>
          <w:rFonts w:ascii="Arial" w:eastAsia="Times" w:hAnsi="Arial" w:cs="Arial"/>
          <w:b/>
          <w:sz w:val="24"/>
          <w:szCs w:val="20"/>
        </w:rPr>
        <w:t>“</w:t>
      </w:r>
      <w:r>
        <w:rPr>
          <w:rFonts w:ascii="Arial" w:eastAsia="Times" w:hAnsi="Arial" w:cs="Arial"/>
          <w:b/>
          <w:sz w:val="24"/>
          <w:szCs w:val="20"/>
        </w:rPr>
        <w:t>Triage &amp; Testing Center</w:t>
      </w:r>
      <w:r w:rsidR="00A03E6B">
        <w:rPr>
          <w:rFonts w:ascii="Arial" w:eastAsia="Times" w:hAnsi="Arial" w:cs="Arial"/>
          <w:b/>
          <w:sz w:val="24"/>
          <w:szCs w:val="20"/>
        </w:rPr>
        <w:t>”</w:t>
      </w:r>
      <w:bookmarkStart w:id="0" w:name="_GoBack"/>
      <w:bookmarkEnd w:id="0"/>
    </w:p>
    <w:p w14:paraId="3282386E" w14:textId="77777777" w:rsidR="00124AA7" w:rsidRPr="00A32F3C" w:rsidRDefault="00124AA7" w:rsidP="005F7DBE">
      <w:pPr>
        <w:spacing w:after="0" w:line="240" w:lineRule="auto"/>
        <w:rPr>
          <w:rFonts w:ascii="Arial" w:eastAsia="Times" w:hAnsi="Arial" w:cs="Arial"/>
          <w:b/>
          <w:sz w:val="24"/>
          <w:szCs w:val="20"/>
        </w:rPr>
      </w:pPr>
    </w:p>
    <w:p w14:paraId="34D2B05D" w14:textId="6932180B" w:rsidR="000D5E93" w:rsidRDefault="000D5E93" w:rsidP="000D5E93">
      <w:pPr>
        <w:rPr>
          <w:rFonts w:ascii="Arial" w:eastAsia="Times New Roman" w:hAnsi="Arial" w:cs="Arial"/>
          <w:bCs/>
          <w:color w:val="000000"/>
          <w:sz w:val="24"/>
          <w:szCs w:val="24"/>
          <w:shd w:val="clear" w:color="auto" w:fill="FFFFFF"/>
        </w:rPr>
      </w:pPr>
      <w:r w:rsidRPr="00DE7C61">
        <w:rPr>
          <w:rFonts w:ascii="Arial" w:eastAsia="Times" w:hAnsi="Arial" w:cs="Arial"/>
          <w:bCs/>
          <w:sz w:val="24"/>
          <w:szCs w:val="20"/>
        </w:rPr>
        <w:t>Blanchard Valley Health System has established a 24-hour</w:t>
      </w:r>
      <w:r w:rsidR="00580B59">
        <w:rPr>
          <w:rFonts w:ascii="Arial" w:eastAsia="Times" w:hAnsi="Arial" w:cs="Arial"/>
          <w:bCs/>
          <w:sz w:val="24"/>
          <w:szCs w:val="20"/>
        </w:rPr>
        <w:t>, seven day</w:t>
      </w:r>
      <w:r w:rsidR="00446AC0">
        <w:rPr>
          <w:rFonts w:ascii="Arial" w:eastAsia="Times" w:hAnsi="Arial" w:cs="Arial"/>
          <w:bCs/>
          <w:sz w:val="24"/>
          <w:szCs w:val="20"/>
        </w:rPr>
        <w:t>s</w:t>
      </w:r>
      <w:r w:rsidR="00580B59">
        <w:rPr>
          <w:rFonts w:ascii="Arial" w:eastAsia="Times" w:hAnsi="Arial" w:cs="Arial"/>
          <w:bCs/>
          <w:sz w:val="24"/>
          <w:szCs w:val="20"/>
        </w:rPr>
        <w:t xml:space="preserve"> per week COVID-19 “Triage &amp; Testing Center” </w:t>
      </w:r>
      <w:r w:rsidRPr="00DE7C61">
        <w:rPr>
          <w:rFonts w:ascii="Arial" w:eastAsia="Times" w:hAnsi="Arial" w:cs="Arial"/>
          <w:bCs/>
          <w:sz w:val="24"/>
          <w:szCs w:val="20"/>
        </w:rPr>
        <w:t xml:space="preserve">on the main campus </w:t>
      </w:r>
      <w:r w:rsidR="00781A7E">
        <w:rPr>
          <w:rFonts w:ascii="Arial" w:eastAsia="Times" w:hAnsi="Arial" w:cs="Arial"/>
          <w:bCs/>
          <w:sz w:val="24"/>
          <w:szCs w:val="20"/>
        </w:rPr>
        <w:t xml:space="preserve">of </w:t>
      </w:r>
      <w:r w:rsidRPr="00DE7C61">
        <w:rPr>
          <w:rFonts w:ascii="Arial" w:eastAsia="Times" w:hAnsi="Arial" w:cs="Arial"/>
          <w:bCs/>
          <w:sz w:val="24"/>
          <w:szCs w:val="20"/>
        </w:rPr>
        <w:t xml:space="preserve">Blanchard Valley Hospital, located at 1900 South Main Street, Findlay. If a patient believes they </w:t>
      </w:r>
      <w:r w:rsidR="00580B59">
        <w:rPr>
          <w:rFonts w:ascii="Arial" w:eastAsia="Times" w:hAnsi="Arial" w:cs="Arial"/>
          <w:bCs/>
          <w:sz w:val="24"/>
          <w:szCs w:val="20"/>
        </w:rPr>
        <w:t xml:space="preserve">are experiencing </w:t>
      </w:r>
      <w:r w:rsidRPr="00DE7C61">
        <w:rPr>
          <w:rFonts w:ascii="Arial" w:eastAsia="Times" w:hAnsi="Arial" w:cs="Arial"/>
          <w:bCs/>
          <w:sz w:val="24"/>
          <w:szCs w:val="20"/>
        </w:rPr>
        <w:t xml:space="preserve">symptoms of COVID-19 they should call </w:t>
      </w:r>
      <w:r w:rsidRPr="00DE7C61">
        <w:rPr>
          <w:rFonts w:ascii="Arial" w:eastAsia="Times New Roman" w:hAnsi="Arial" w:cs="Arial"/>
          <w:bCs/>
          <w:color w:val="000000"/>
          <w:sz w:val="24"/>
          <w:szCs w:val="24"/>
          <w:shd w:val="clear" w:color="auto" w:fill="FFFFFF"/>
        </w:rPr>
        <w:t>419</w:t>
      </w:r>
      <w:r w:rsidRPr="00DE7C61">
        <w:rPr>
          <w:rFonts w:ascii="Arial" w:eastAsia="Times New Roman" w:hAnsi="Arial" w:cs="Arial"/>
          <w:bCs/>
          <w:color w:val="000000"/>
          <w:sz w:val="24"/>
          <w:szCs w:val="24"/>
          <w:shd w:val="clear" w:color="auto" w:fill="FFFFFF"/>
        </w:rPr>
        <w:t>.</w:t>
      </w:r>
      <w:r w:rsidRPr="00DE7C61">
        <w:rPr>
          <w:rFonts w:ascii="Arial" w:eastAsia="Times New Roman" w:hAnsi="Arial" w:cs="Arial"/>
          <w:bCs/>
          <w:color w:val="000000"/>
          <w:sz w:val="24"/>
          <w:szCs w:val="24"/>
          <w:shd w:val="clear" w:color="auto" w:fill="FFFFFF"/>
        </w:rPr>
        <w:t>423</w:t>
      </w:r>
      <w:r w:rsidRPr="00DE7C61">
        <w:rPr>
          <w:rFonts w:ascii="Arial" w:eastAsia="Times New Roman" w:hAnsi="Arial" w:cs="Arial"/>
          <w:bCs/>
          <w:color w:val="000000"/>
          <w:sz w:val="24"/>
          <w:szCs w:val="24"/>
          <w:shd w:val="clear" w:color="auto" w:fill="FFFFFF"/>
        </w:rPr>
        <w:t>.</w:t>
      </w:r>
      <w:r w:rsidRPr="00DE7C61">
        <w:rPr>
          <w:rFonts w:ascii="Arial" w:eastAsia="Times New Roman" w:hAnsi="Arial" w:cs="Arial"/>
          <w:bCs/>
          <w:color w:val="000000"/>
          <w:sz w:val="24"/>
          <w:szCs w:val="24"/>
          <w:shd w:val="clear" w:color="auto" w:fill="FFFFFF"/>
        </w:rPr>
        <w:t>7890</w:t>
      </w:r>
      <w:r w:rsidR="00580B59">
        <w:rPr>
          <w:rFonts w:ascii="Arial" w:eastAsia="Times New Roman" w:hAnsi="Arial" w:cs="Arial"/>
          <w:bCs/>
          <w:color w:val="000000"/>
          <w:sz w:val="24"/>
          <w:szCs w:val="24"/>
          <w:shd w:val="clear" w:color="auto" w:fill="FFFFFF"/>
        </w:rPr>
        <w:t xml:space="preserve"> to initiate pre-screening efforts</w:t>
      </w:r>
      <w:r w:rsidRPr="00DE7C61">
        <w:rPr>
          <w:rFonts w:ascii="Arial" w:eastAsia="Times New Roman" w:hAnsi="Arial" w:cs="Arial"/>
          <w:bCs/>
          <w:color w:val="000000"/>
          <w:sz w:val="24"/>
          <w:szCs w:val="24"/>
          <w:shd w:val="clear" w:color="auto" w:fill="FFFFFF"/>
        </w:rPr>
        <w:t>.</w:t>
      </w:r>
      <w:r w:rsidR="00446AC0">
        <w:rPr>
          <w:rFonts w:ascii="Arial" w:eastAsia="Times New Roman" w:hAnsi="Arial" w:cs="Arial"/>
          <w:bCs/>
          <w:color w:val="000000"/>
          <w:sz w:val="24"/>
          <w:szCs w:val="24"/>
          <w:shd w:val="clear" w:color="auto" w:fill="FFFFFF"/>
        </w:rPr>
        <w:t xml:space="preserve"> </w:t>
      </w:r>
    </w:p>
    <w:p w14:paraId="76C0E1D0" w14:textId="635C57A9" w:rsidR="00446AC0" w:rsidRPr="00DE7C61" w:rsidRDefault="00446AC0" w:rsidP="000D5E93">
      <w:pPr>
        <w:rPr>
          <w:rFonts w:ascii="Arial" w:eastAsia="Times New Roman" w:hAnsi="Arial" w:cs="Arial"/>
          <w:bCs/>
          <w:sz w:val="24"/>
          <w:szCs w:val="24"/>
        </w:rPr>
      </w:pPr>
      <w:r>
        <w:rPr>
          <w:rFonts w:ascii="Arial" w:eastAsia="Times New Roman" w:hAnsi="Arial" w:cs="Arial"/>
          <w:bCs/>
          <w:color w:val="000000"/>
          <w:sz w:val="24"/>
          <w:szCs w:val="24"/>
          <w:shd w:val="clear" w:color="auto" w:fill="FFFFFF"/>
        </w:rPr>
        <w:t>If patients meet specific criteria guidelines provided by the Ohio Department of Health, they will be scheduled for testing. The BVHS “Triage &amp; Testing Center” will only be evaluating patients who have scheduled appointments.</w:t>
      </w:r>
    </w:p>
    <w:p w14:paraId="34422ECA" w14:textId="2845BCB8" w:rsidR="000D5E93" w:rsidRPr="00DE7C61" w:rsidRDefault="00DE7C61" w:rsidP="00DE7C61">
      <w:pPr>
        <w:spacing w:after="0" w:line="240" w:lineRule="auto"/>
        <w:rPr>
          <w:rFonts w:ascii="Arial" w:eastAsia="Times" w:hAnsi="Arial" w:cs="Arial"/>
          <w:bCs/>
          <w:sz w:val="24"/>
          <w:szCs w:val="20"/>
        </w:rPr>
      </w:pPr>
      <w:r w:rsidRPr="00DE7C61">
        <w:rPr>
          <w:rFonts w:ascii="Arial" w:eastAsia="Times" w:hAnsi="Arial" w:cs="Arial"/>
          <w:bCs/>
          <w:sz w:val="24"/>
          <w:szCs w:val="20"/>
        </w:rPr>
        <w:t xml:space="preserve">Symptoms of COVID-19 include cough, shortness of breath, fever of 100.4 degrees or greater and fatigue. </w:t>
      </w:r>
    </w:p>
    <w:p w14:paraId="683C6804" w14:textId="706F4E79" w:rsidR="00DE7C61" w:rsidRPr="00DE7C61" w:rsidRDefault="00DE7C61" w:rsidP="00DE7C61">
      <w:pPr>
        <w:spacing w:after="0" w:line="240" w:lineRule="auto"/>
        <w:rPr>
          <w:rFonts w:ascii="Arial" w:eastAsia="Times" w:hAnsi="Arial" w:cs="Arial"/>
          <w:bCs/>
          <w:sz w:val="24"/>
          <w:szCs w:val="20"/>
        </w:rPr>
      </w:pPr>
    </w:p>
    <w:p w14:paraId="247C6EAA" w14:textId="77777777" w:rsidR="00E90EE8" w:rsidRDefault="00DE7C61" w:rsidP="00DE7C61">
      <w:pPr>
        <w:spacing w:after="0" w:line="240" w:lineRule="auto"/>
        <w:rPr>
          <w:rFonts w:ascii="Arial" w:eastAsia="Times" w:hAnsi="Arial" w:cs="Arial"/>
          <w:bCs/>
          <w:sz w:val="24"/>
          <w:szCs w:val="20"/>
        </w:rPr>
      </w:pPr>
      <w:r w:rsidRPr="00DE7C61">
        <w:rPr>
          <w:rFonts w:ascii="Arial" w:eastAsia="Times" w:hAnsi="Arial" w:cs="Arial"/>
          <w:bCs/>
          <w:sz w:val="24"/>
          <w:szCs w:val="20"/>
        </w:rPr>
        <w:t xml:space="preserve">According to Dr. William </w:t>
      </w:r>
      <w:proofErr w:type="spellStart"/>
      <w:r w:rsidRPr="00DE7C61">
        <w:rPr>
          <w:rFonts w:ascii="Arial" w:eastAsia="Times" w:hAnsi="Arial" w:cs="Arial"/>
          <w:bCs/>
          <w:sz w:val="24"/>
          <w:szCs w:val="20"/>
        </w:rPr>
        <w:t>Kose</w:t>
      </w:r>
      <w:proofErr w:type="spellEnd"/>
      <w:r w:rsidRPr="00DE7C61">
        <w:rPr>
          <w:rFonts w:ascii="Arial" w:eastAsia="Times" w:hAnsi="Arial" w:cs="Arial"/>
          <w:bCs/>
          <w:sz w:val="24"/>
          <w:szCs w:val="20"/>
        </w:rPr>
        <w:t>, vice</w:t>
      </w:r>
      <w:r w:rsidR="00446AC0">
        <w:rPr>
          <w:rFonts w:ascii="Arial" w:eastAsia="Times" w:hAnsi="Arial" w:cs="Arial"/>
          <w:bCs/>
          <w:sz w:val="24"/>
          <w:szCs w:val="20"/>
        </w:rPr>
        <w:t>-</w:t>
      </w:r>
      <w:r w:rsidRPr="00DE7C61">
        <w:rPr>
          <w:rFonts w:ascii="Arial" w:eastAsia="Times" w:hAnsi="Arial" w:cs="Arial"/>
          <w:bCs/>
          <w:sz w:val="24"/>
          <w:szCs w:val="20"/>
        </w:rPr>
        <w:t>president of special projects, Blanchard Valley Hospital nurses and lab</w:t>
      </w:r>
      <w:r w:rsidR="00446AC0">
        <w:rPr>
          <w:rFonts w:ascii="Arial" w:eastAsia="Times" w:hAnsi="Arial" w:cs="Arial"/>
          <w:bCs/>
          <w:sz w:val="24"/>
          <w:szCs w:val="20"/>
        </w:rPr>
        <w:t>oratory</w:t>
      </w:r>
      <w:r w:rsidRPr="00DE7C61">
        <w:rPr>
          <w:rFonts w:ascii="Arial" w:eastAsia="Times" w:hAnsi="Arial" w:cs="Arial"/>
          <w:bCs/>
          <w:sz w:val="24"/>
          <w:szCs w:val="20"/>
        </w:rPr>
        <w:t xml:space="preserve"> personnel will be on-site to assist patients and conduct testing. </w:t>
      </w:r>
    </w:p>
    <w:p w14:paraId="390BB524" w14:textId="77777777" w:rsidR="00E90EE8" w:rsidRDefault="00E90EE8" w:rsidP="00DE7C61">
      <w:pPr>
        <w:spacing w:after="0" w:line="240" w:lineRule="auto"/>
        <w:rPr>
          <w:rFonts w:ascii="Arial" w:eastAsia="Times" w:hAnsi="Arial" w:cs="Arial"/>
          <w:bCs/>
          <w:sz w:val="24"/>
          <w:szCs w:val="20"/>
        </w:rPr>
      </w:pPr>
    </w:p>
    <w:p w14:paraId="79225CCF" w14:textId="3D64E364" w:rsidR="00DE7C61" w:rsidRPr="00DE7C61" w:rsidRDefault="00DE7C61" w:rsidP="00DE7C61">
      <w:pPr>
        <w:spacing w:after="0" w:line="240" w:lineRule="auto"/>
        <w:rPr>
          <w:rFonts w:ascii="Arial" w:eastAsia="Times" w:hAnsi="Arial" w:cs="Arial"/>
          <w:bCs/>
          <w:sz w:val="24"/>
          <w:szCs w:val="20"/>
        </w:rPr>
      </w:pPr>
      <w:r w:rsidRPr="00DE7C61">
        <w:rPr>
          <w:rFonts w:ascii="Arial" w:eastAsia="Times" w:hAnsi="Arial" w:cs="Arial"/>
          <w:bCs/>
          <w:sz w:val="24"/>
          <w:szCs w:val="20"/>
        </w:rPr>
        <w:t xml:space="preserve">“We want to emphasize to the community that the COVID-19 testing is by appointment only,” Dr. </w:t>
      </w:r>
      <w:proofErr w:type="spellStart"/>
      <w:r w:rsidRPr="00DE7C61">
        <w:rPr>
          <w:rFonts w:ascii="Arial" w:eastAsia="Times" w:hAnsi="Arial" w:cs="Arial"/>
          <w:bCs/>
          <w:sz w:val="24"/>
          <w:szCs w:val="20"/>
        </w:rPr>
        <w:t>Kose</w:t>
      </w:r>
      <w:proofErr w:type="spellEnd"/>
      <w:r w:rsidRPr="00DE7C61">
        <w:rPr>
          <w:rFonts w:ascii="Arial" w:eastAsia="Times" w:hAnsi="Arial" w:cs="Arial"/>
          <w:bCs/>
          <w:sz w:val="24"/>
          <w:szCs w:val="20"/>
        </w:rPr>
        <w:t xml:space="preserve"> stated. “We </w:t>
      </w:r>
      <w:r w:rsidR="00E90EE8">
        <w:rPr>
          <w:rFonts w:ascii="Arial" w:eastAsia="Times" w:hAnsi="Arial" w:cs="Arial"/>
          <w:bCs/>
          <w:sz w:val="24"/>
          <w:szCs w:val="20"/>
        </w:rPr>
        <w:t>are working together to</w:t>
      </w:r>
      <w:r w:rsidRPr="00DE7C61">
        <w:rPr>
          <w:rFonts w:ascii="Arial" w:eastAsia="Times" w:hAnsi="Arial" w:cs="Arial"/>
          <w:bCs/>
          <w:sz w:val="24"/>
          <w:szCs w:val="20"/>
        </w:rPr>
        <w:t xml:space="preserve"> provide quicker and more convenient access to testing so we can better protect our community.”</w:t>
      </w:r>
    </w:p>
    <w:p w14:paraId="05212050" w14:textId="77777777" w:rsidR="000D5E93" w:rsidRPr="00DE7C61" w:rsidRDefault="000D5E93" w:rsidP="00F168ED">
      <w:pPr>
        <w:spacing w:after="0" w:line="240" w:lineRule="auto"/>
        <w:rPr>
          <w:rFonts w:ascii="Arial" w:eastAsia="Times" w:hAnsi="Arial" w:cs="Arial"/>
          <w:bCs/>
          <w:sz w:val="24"/>
          <w:szCs w:val="20"/>
        </w:rPr>
      </w:pPr>
    </w:p>
    <w:p w14:paraId="7ADBD159" w14:textId="482906F0" w:rsidR="00446AC0" w:rsidRPr="00DE7C61" w:rsidRDefault="00446AC0" w:rsidP="00F168ED">
      <w:pPr>
        <w:spacing w:after="0" w:line="240" w:lineRule="auto"/>
        <w:rPr>
          <w:rFonts w:ascii="Arial" w:eastAsia="Times" w:hAnsi="Arial" w:cs="Arial"/>
          <w:bCs/>
          <w:sz w:val="24"/>
          <w:szCs w:val="20"/>
        </w:rPr>
      </w:pPr>
      <w:r>
        <w:rPr>
          <w:rFonts w:ascii="Arial" w:eastAsia="Times" w:hAnsi="Arial" w:cs="Arial"/>
          <w:bCs/>
          <w:sz w:val="24"/>
          <w:szCs w:val="20"/>
        </w:rPr>
        <w:t xml:space="preserve">For additional guidance during the COVID-19 pandemic, </w:t>
      </w:r>
      <w:r w:rsidR="00E90EE8">
        <w:rPr>
          <w:rFonts w:ascii="Arial" w:eastAsia="Times" w:hAnsi="Arial" w:cs="Arial"/>
          <w:bCs/>
          <w:sz w:val="24"/>
          <w:szCs w:val="20"/>
        </w:rPr>
        <w:t xml:space="preserve">BVHS, </w:t>
      </w:r>
      <w:r w:rsidR="000D5E93" w:rsidRPr="00DE7C61">
        <w:rPr>
          <w:rFonts w:ascii="Arial" w:eastAsia="Times" w:hAnsi="Arial" w:cs="Arial"/>
          <w:bCs/>
          <w:sz w:val="24"/>
          <w:szCs w:val="20"/>
        </w:rPr>
        <w:t>Hancock County Public Health, the City of Findlay and Hancock County leaders</w:t>
      </w:r>
      <w:r>
        <w:rPr>
          <w:rFonts w:ascii="Arial" w:eastAsia="Times" w:hAnsi="Arial" w:cs="Arial"/>
          <w:bCs/>
          <w:sz w:val="24"/>
          <w:szCs w:val="20"/>
        </w:rPr>
        <w:t xml:space="preserve"> have developed the Hancock County Community Call Center. The number is 419.425.9999. This hotline will provide community members with information on local resources (meal delivery, childcare options, etc.) and answer COVID-19 general questions</w:t>
      </w:r>
      <w:r w:rsidR="000D5E93" w:rsidRPr="00DE7C61">
        <w:rPr>
          <w:rFonts w:ascii="Arial" w:eastAsia="Times" w:hAnsi="Arial" w:cs="Arial"/>
          <w:bCs/>
          <w:sz w:val="24"/>
          <w:szCs w:val="20"/>
        </w:rPr>
        <w:t xml:space="preserve">. </w:t>
      </w:r>
      <w:r>
        <w:rPr>
          <w:rFonts w:ascii="Arial" w:eastAsia="Times" w:hAnsi="Arial" w:cs="Arial"/>
          <w:bCs/>
          <w:sz w:val="24"/>
          <w:szCs w:val="20"/>
        </w:rPr>
        <w:t>Information can also be accessed by visiting HancockHelps.org.</w:t>
      </w:r>
    </w:p>
    <w:p w14:paraId="69FF09F7" w14:textId="77777777" w:rsidR="005F7DBE" w:rsidRPr="003C2CFB" w:rsidRDefault="005F7DBE" w:rsidP="005F7DBE">
      <w:pPr>
        <w:spacing w:after="0" w:line="240" w:lineRule="auto"/>
        <w:rPr>
          <w:rFonts w:ascii="Arial" w:eastAsia="Times" w:hAnsi="Arial" w:cs="Arial"/>
          <w:b/>
          <w:sz w:val="24"/>
          <w:szCs w:val="20"/>
        </w:rPr>
      </w:pPr>
    </w:p>
    <w:p w14:paraId="411E1392" w14:textId="77777777" w:rsidR="005F7DBE" w:rsidRPr="00A32F3C" w:rsidRDefault="005F7DBE" w:rsidP="005F7DBE">
      <w:pPr>
        <w:spacing w:after="0" w:line="240" w:lineRule="auto"/>
        <w:jc w:val="center"/>
        <w:rPr>
          <w:rFonts w:ascii="Arial" w:eastAsia="Times" w:hAnsi="Arial" w:cs="Times New Roman"/>
          <w:sz w:val="24"/>
          <w:szCs w:val="20"/>
        </w:rPr>
      </w:pPr>
      <w:r w:rsidRPr="00A32F3C">
        <w:rPr>
          <w:rFonts w:ascii="Arial" w:eastAsia="Times" w:hAnsi="Arial" w:cs="Times New Roman"/>
          <w:sz w:val="24"/>
          <w:szCs w:val="20"/>
        </w:rPr>
        <w:t>_________________</w:t>
      </w:r>
    </w:p>
    <w:p w14:paraId="2E8F6B31" w14:textId="415CF988" w:rsidR="00A17615" w:rsidRPr="001C6301" w:rsidRDefault="005F7DBE" w:rsidP="004C73E9">
      <w:pPr>
        <w:spacing w:before="100" w:after="100" w:line="240" w:lineRule="auto"/>
        <w:jc w:val="center"/>
        <w:rPr>
          <w:rFonts w:ascii="Arial" w:eastAsia="Times New Roman" w:hAnsi="Arial" w:cs="Times New Roman"/>
          <w:i/>
          <w:szCs w:val="20"/>
        </w:rPr>
      </w:pPr>
      <w:r w:rsidRPr="00A32F3C">
        <w:rPr>
          <w:rFonts w:ascii="Arial" w:eastAsia="Times New Roman" w:hAnsi="Arial" w:cs="Times New Roman"/>
          <w:i/>
          <w:szCs w:val="20"/>
        </w:rPr>
        <w:t>Blanchard Valley Health System</w:t>
      </w:r>
      <w:r w:rsidR="004C73E9">
        <w:rPr>
          <w:rFonts w:ascii="Arial" w:eastAsia="Times New Roman" w:hAnsi="Arial" w:cs="Times New Roman"/>
          <w:i/>
          <w:szCs w:val="20"/>
        </w:rPr>
        <w:t xml:space="preserve"> </w:t>
      </w:r>
      <w:r w:rsidRPr="00A32F3C">
        <w:rPr>
          <w:rFonts w:ascii="Arial" w:eastAsia="Times New Roman" w:hAnsi="Arial" w:cs="Times New Roman"/>
          <w:i/>
          <w:szCs w:val="20"/>
        </w:rPr>
        <w:t>provides a total continuum of care to more than 100,000 households in an eight-county area.</w:t>
      </w:r>
    </w:p>
    <w:sectPr w:rsidR="00A17615" w:rsidRPr="001C6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246B"/>
    <w:multiLevelType w:val="multilevel"/>
    <w:tmpl w:val="ADF4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221918"/>
    <w:multiLevelType w:val="multilevel"/>
    <w:tmpl w:val="D550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D618CA"/>
    <w:multiLevelType w:val="multilevel"/>
    <w:tmpl w:val="4AF2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5A0198"/>
    <w:multiLevelType w:val="multilevel"/>
    <w:tmpl w:val="A13C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88411D"/>
    <w:multiLevelType w:val="multilevel"/>
    <w:tmpl w:val="5890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BE"/>
    <w:rsid w:val="00026F7A"/>
    <w:rsid w:val="000D5E93"/>
    <w:rsid w:val="00116DFA"/>
    <w:rsid w:val="00124AA7"/>
    <w:rsid w:val="00144C38"/>
    <w:rsid w:val="001C6301"/>
    <w:rsid w:val="00311476"/>
    <w:rsid w:val="003478C4"/>
    <w:rsid w:val="003C2CFB"/>
    <w:rsid w:val="00402E4E"/>
    <w:rsid w:val="00446AC0"/>
    <w:rsid w:val="004C73E9"/>
    <w:rsid w:val="00544E64"/>
    <w:rsid w:val="00580B59"/>
    <w:rsid w:val="005F7DBE"/>
    <w:rsid w:val="00601E96"/>
    <w:rsid w:val="006175D0"/>
    <w:rsid w:val="00781A7E"/>
    <w:rsid w:val="009E3BCF"/>
    <w:rsid w:val="00A03E6B"/>
    <w:rsid w:val="00BF2B1C"/>
    <w:rsid w:val="00C55F56"/>
    <w:rsid w:val="00C81B9F"/>
    <w:rsid w:val="00CF2EE5"/>
    <w:rsid w:val="00DE7C61"/>
    <w:rsid w:val="00E90EE8"/>
    <w:rsid w:val="00EE5231"/>
    <w:rsid w:val="00F168ED"/>
    <w:rsid w:val="00FA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C08A6"/>
  <w15:chartTrackingRefBased/>
  <w15:docId w15:val="{04056785-59BA-4F2F-A76B-A6E58E19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BE"/>
    <w:rPr>
      <w:rFonts w:ascii="Segoe UI" w:hAnsi="Segoe UI" w:cs="Segoe UI"/>
      <w:sz w:val="18"/>
      <w:szCs w:val="18"/>
    </w:rPr>
  </w:style>
  <w:style w:type="paragraph" w:customStyle="1" w:styleId="xmsolistparagraph">
    <w:name w:val="x_msolistparagraph"/>
    <w:basedOn w:val="Normal"/>
    <w:rsid w:val="00544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114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68ED"/>
    <w:rPr>
      <w:color w:val="0563C1" w:themeColor="hyperlink"/>
      <w:u w:val="single"/>
    </w:rPr>
  </w:style>
  <w:style w:type="character" w:styleId="UnresolvedMention">
    <w:name w:val="Unresolved Mention"/>
    <w:basedOn w:val="DefaultParagraphFont"/>
    <w:uiPriority w:val="99"/>
    <w:semiHidden/>
    <w:unhideWhenUsed/>
    <w:rsid w:val="00F16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0233">
      <w:bodyDiv w:val="1"/>
      <w:marLeft w:val="0"/>
      <w:marRight w:val="0"/>
      <w:marTop w:val="0"/>
      <w:marBottom w:val="0"/>
      <w:divBdr>
        <w:top w:val="none" w:sz="0" w:space="0" w:color="auto"/>
        <w:left w:val="none" w:sz="0" w:space="0" w:color="auto"/>
        <w:bottom w:val="none" w:sz="0" w:space="0" w:color="auto"/>
        <w:right w:val="none" w:sz="0" w:space="0" w:color="auto"/>
      </w:divBdr>
    </w:div>
    <w:div w:id="228351058">
      <w:bodyDiv w:val="1"/>
      <w:marLeft w:val="0"/>
      <w:marRight w:val="0"/>
      <w:marTop w:val="0"/>
      <w:marBottom w:val="0"/>
      <w:divBdr>
        <w:top w:val="none" w:sz="0" w:space="0" w:color="auto"/>
        <w:left w:val="none" w:sz="0" w:space="0" w:color="auto"/>
        <w:bottom w:val="none" w:sz="0" w:space="0" w:color="auto"/>
        <w:right w:val="none" w:sz="0" w:space="0" w:color="auto"/>
      </w:divBdr>
    </w:div>
    <w:div w:id="254900103">
      <w:bodyDiv w:val="1"/>
      <w:marLeft w:val="0"/>
      <w:marRight w:val="0"/>
      <w:marTop w:val="0"/>
      <w:marBottom w:val="0"/>
      <w:divBdr>
        <w:top w:val="none" w:sz="0" w:space="0" w:color="auto"/>
        <w:left w:val="none" w:sz="0" w:space="0" w:color="auto"/>
        <w:bottom w:val="none" w:sz="0" w:space="0" w:color="auto"/>
        <w:right w:val="none" w:sz="0" w:space="0" w:color="auto"/>
      </w:divBdr>
    </w:div>
    <w:div w:id="1254435962">
      <w:bodyDiv w:val="1"/>
      <w:marLeft w:val="0"/>
      <w:marRight w:val="0"/>
      <w:marTop w:val="0"/>
      <w:marBottom w:val="0"/>
      <w:divBdr>
        <w:top w:val="none" w:sz="0" w:space="0" w:color="auto"/>
        <w:left w:val="none" w:sz="0" w:space="0" w:color="auto"/>
        <w:bottom w:val="none" w:sz="0" w:space="0" w:color="auto"/>
        <w:right w:val="none" w:sz="0" w:space="0" w:color="auto"/>
      </w:divBdr>
    </w:div>
    <w:div w:id="1306086762">
      <w:bodyDiv w:val="1"/>
      <w:marLeft w:val="0"/>
      <w:marRight w:val="0"/>
      <w:marTop w:val="0"/>
      <w:marBottom w:val="0"/>
      <w:divBdr>
        <w:top w:val="none" w:sz="0" w:space="0" w:color="auto"/>
        <w:left w:val="none" w:sz="0" w:space="0" w:color="auto"/>
        <w:bottom w:val="none" w:sz="0" w:space="0" w:color="auto"/>
        <w:right w:val="none" w:sz="0" w:space="0" w:color="auto"/>
      </w:divBdr>
    </w:div>
    <w:div w:id="1461612005">
      <w:bodyDiv w:val="1"/>
      <w:marLeft w:val="0"/>
      <w:marRight w:val="0"/>
      <w:marTop w:val="0"/>
      <w:marBottom w:val="0"/>
      <w:divBdr>
        <w:top w:val="none" w:sz="0" w:space="0" w:color="auto"/>
        <w:left w:val="none" w:sz="0" w:space="0" w:color="auto"/>
        <w:bottom w:val="none" w:sz="0" w:space="0" w:color="auto"/>
        <w:right w:val="none" w:sz="0" w:space="0" w:color="auto"/>
      </w:divBdr>
    </w:div>
    <w:div w:id="1523322920">
      <w:bodyDiv w:val="1"/>
      <w:marLeft w:val="0"/>
      <w:marRight w:val="0"/>
      <w:marTop w:val="0"/>
      <w:marBottom w:val="0"/>
      <w:divBdr>
        <w:top w:val="none" w:sz="0" w:space="0" w:color="auto"/>
        <w:left w:val="none" w:sz="0" w:space="0" w:color="auto"/>
        <w:bottom w:val="none" w:sz="0" w:space="0" w:color="auto"/>
        <w:right w:val="none" w:sz="0" w:space="0" w:color="auto"/>
      </w:divBdr>
      <w:divsChild>
        <w:div w:id="1143081403">
          <w:marLeft w:val="0"/>
          <w:marRight w:val="0"/>
          <w:marTop w:val="0"/>
          <w:marBottom w:val="0"/>
          <w:divBdr>
            <w:top w:val="none" w:sz="0" w:space="0" w:color="auto"/>
            <w:left w:val="none" w:sz="0" w:space="0" w:color="auto"/>
            <w:bottom w:val="none" w:sz="0" w:space="0" w:color="auto"/>
            <w:right w:val="none" w:sz="0" w:space="0" w:color="auto"/>
          </w:divBdr>
        </w:div>
        <w:div w:id="1342274017">
          <w:marLeft w:val="0"/>
          <w:marRight w:val="0"/>
          <w:marTop w:val="0"/>
          <w:marBottom w:val="0"/>
          <w:divBdr>
            <w:top w:val="none" w:sz="0" w:space="0" w:color="auto"/>
            <w:left w:val="none" w:sz="0" w:space="0" w:color="auto"/>
            <w:bottom w:val="none" w:sz="0" w:space="0" w:color="auto"/>
            <w:right w:val="none" w:sz="0" w:space="0" w:color="auto"/>
          </w:divBdr>
        </w:div>
      </w:divsChild>
    </w:div>
    <w:div w:id="177690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ssinger@bvhealthsyste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Vachon, Julia L.</dc:creator>
  <cp:keywords/>
  <dc:description/>
  <cp:lastModifiedBy>Rischar, Mindy</cp:lastModifiedBy>
  <cp:revision>9</cp:revision>
  <dcterms:created xsi:type="dcterms:W3CDTF">2020-03-18T20:36:00Z</dcterms:created>
  <dcterms:modified xsi:type="dcterms:W3CDTF">2020-03-18T21:35:00Z</dcterms:modified>
</cp:coreProperties>
</file>